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4BE01" w14:textId="77777777" w:rsidR="00025416" w:rsidRPr="0015452B" w:rsidRDefault="00025416" w:rsidP="0091545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5452B">
        <w:rPr>
          <w:rFonts w:ascii="Times New Roman" w:hAnsi="Times New Roman" w:cs="Times New Roman"/>
          <w:b/>
          <w:bCs/>
          <w:sz w:val="40"/>
          <w:szCs w:val="40"/>
        </w:rPr>
        <w:t>Уважаемые абитуриенты!</w:t>
      </w:r>
    </w:p>
    <w:p w14:paraId="77DB5538" w14:textId="2F5C19E6" w:rsidR="005E59FA" w:rsidRPr="001B060D" w:rsidRDefault="005E59FA" w:rsidP="005E59F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Согласно</w:t>
      </w:r>
      <w:r w:rsidRPr="00025416">
        <w:rPr>
          <w:sz w:val="30"/>
          <w:szCs w:val="30"/>
        </w:rPr>
        <w:t xml:space="preserve"> </w:t>
      </w:r>
      <w:r w:rsidR="001B060D">
        <w:rPr>
          <w:rFonts w:ascii="Times New Roman" w:hAnsi="Times New Roman" w:cs="Times New Roman"/>
          <w:sz w:val="30"/>
          <w:szCs w:val="30"/>
        </w:rPr>
        <w:t>п.31</w:t>
      </w:r>
      <w:r w:rsidRPr="00025416">
        <w:rPr>
          <w:rFonts w:ascii="Times New Roman" w:hAnsi="Times New Roman" w:cs="Times New Roman"/>
          <w:sz w:val="30"/>
          <w:szCs w:val="30"/>
        </w:rPr>
        <w:t xml:space="preserve"> Правил приема лиц для получения сре</w:t>
      </w:r>
      <w:r>
        <w:rPr>
          <w:rFonts w:ascii="Times New Roman" w:hAnsi="Times New Roman" w:cs="Times New Roman"/>
          <w:sz w:val="30"/>
          <w:szCs w:val="30"/>
        </w:rPr>
        <w:t xml:space="preserve">днего специального образования, </w:t>
      </w:r>
      <w:r w:rsidRPr="005C579C">
        <w:rPr>
          <w:rFonts w:ascii="Times New Roman" w:hAnsi="Times New Roman" w:cs="Times New Roman"/>
          <w:sz w:val="30"/>
          <w:szCs w:val="30"/>
        </w:rPr>
        <w:t>утвержденны</w:t>
      </w:r>
      <w:r w:rsidR="005F568B">
        <w:rPr>
          <w:rFonts w:ascii="Times New Roman" w:hAnsi="Times New Roman" w:cs="Times New Roman"/>
          <w:sz w:val="30"/>
          <w:szCs w:val="30"/>
        </w:rPr>
        <w:t>х</w:t>
      </w:r>
      <w:r w:rsidRPr="005C579C">
        <w:rPr>
          <w:rFonts w:ascii="Times New Roman" w:hAnsi="Times New Roman" w:cs="Times New Roman"/>
          <w:sz w:val="30"/>
          <w:szCs w:val="30"/>
        </w:rPr>
        <w:t xml:space="preserve"> Указом През</w:t>
      </w:r>
      <w:r w:rsidR="001B060D">
        <w:rPr>
          <w:rFonts w:ascii="Times New Roman" w:hAnsi="Times New Roman" w:cs="Times New Roman"/>
          <w:sz w:val="30"/>
          <w:szCs w:val="30"/>
        </w:rPr>
        <w:t>идента Республики Беларусь от 27.01.2022 №23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B060D" w:rsidRPr="001B060D">
        <w:rPr>
          <w:rFonts w:ascii="Times New Roman" w:hAnsi="Times New Roman" w:cs="Times New Roman"/>
          <w:sz w:val="30"/>
          <w:szCs w:val="30"/>
        </w:rPr>
        <w:t>абитуриенты, имеющие общее среднее образование и не прошедшие по конкурсу в год приема на места, определенные цифрами приема, могут быть зачислены на специальности на второй курс в колледж на вакантные места в учебные группы, сформированные на основе общего базового образования в</w:t>
      </w:r>
      <w:proofErr w:type="gramEnd"/>
      <w:r w:rsidR="001B060D" w:rsidRPr="001B060D">
        <w:rPr>
          <w:rFonts w:ascii="Times New Roman" w:hAnsi="Times New Roman" w:cs="Times New Roman"/>
          <w:sz w:val="30"/>
          <w:szCs w:val="30"/>
        </w:rPr>
        <w:t xml:space="preserve"> год, предшествующему году приема на конкурсных условиях</w:t>
      </w:r>
      <w:r w:rsidR="001B060D">
        <w:rPr>
          <w:rFonts w:ascii="Times New Roman" w:hAnsi="Times New Roman" w:cs="Times New Roman"/>
          <w:sz w:val="30"/>
          <w:szCs w:val="30"/>
        </w:rPr>
        <w:t>.</w:t>
      </w:r>
    </w:p>
    <w:p w14:paraId="34614EB0" w14:textId="5B6E8A45" w:rsidR="005E59FA" w:rsidRDefault="005E59FA" w:rsidP="005E59F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7706F">
        <w:rPr>
          <w:rFonts w:ascii="Times New Roman" w:hAnsi="Times New Roman" w:cs="Times New Roman"/>
          <w:sz w:val="30"/>
          <w:szCs w:val="30"/>
          <w:u w:val="single"/>
        </w:rPr>
        <w:t>Зачисление</w:t>
      </w:r>
      <w:r>
        <w:rPr>
          <w:rFonts w:ascii="Times New Roman" w:hAnsi="Times New Roman" w:cs="Times New Roman"/>
          <w:sz w:val="30"/>
          <w:szCs w:val="30"/>
        </w:rPr>
        <w:t xml:space="preserve"> абитуриентов в колледж, в том числе зачисление абитуриентов на вакантные места проводится </w:t>
      </w:r>
      <w:r w:rsidR="001B060D">
        <w:rPr>
          <w:rFonts w:ascii="Times New Roman" w:hAnsi="Times New Roman" w:cs="Times New Roman"/>
          <w:sz w:val="30"/>
          <w:szCs w:val="30"/>
          <w:u w:val="single"/>
        </w:rPr>
        <w:t>21</w:t>
      </w:r>
      <w:r w:rsidRPr="0007706F">
        <w:rPr>
          <w:rFonts w:ascii="Times New Roman" w:hAnsi="Times New Roman" w:cs="Times New Roman"/>
          <w:sz w:val="30"/>
          <w:szCs w:val="30"/>
          <w:u w:val="single"/>
        </w:rPr>
        <w:t>.08.202</w:t>
      </w:r>
      <w:r w:rsidR="001B060D">
        <w:rPr>
          <w:rFonts w:ascii="Times New Roman" w:hAnsi="Times New Roman" w:cs="Times New Roman"/>
          <w:sz w:val="30"/>
          <w:szCs w:val="30"/>
          <w:u w:val="single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по конкурсу на основе среднего балла документа об образовании.</w:t>
      </w:r>
    </w:p>
    <w:p w14:paraId="346594F3" w14:textId="5DEED9B3" w:rsidR="0015452B" w:rsidRDefault="005E59FA" w:rsidP="0087740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025416">
        <w:rPr>
          <w:rFonts w:ascii="Times New Roman" w:hAnsi="Times New Roman" w:cs="Times New Roman"/>
          <w:sz w:val="30"/>
          <w:szCs w:val="30"/>
        </w:rPr>
        <w:t>риемная комиссия колледжа извещает</w:t>
      </w:r>
      <w:r w:rsidR="0015452B">
        <w:rPr>
          <w:rFonts w:ascii="Times New Roman" w:hAnsi="Times New Roman" w:cs="Times New Roman"/>
          <w:sz w:val="30"/>
          <w:szCs w:val="30"/>
        </w:rPr>
        <w:t xml:space="preserve"> </w:t>
      </w:r>
      <w:r w:rsidR="0015452B" w:rsidRPr="005F568B">
        <w:rPr>
          <w:rFonts w:ascii="Times New Roman" w:hAnsi="Times New Roman" w:cs="Times New Roman"/>
          <w:sz w:val="30"/>
          <w:szCs w:val="30"/>
        </w:rPr>
        <w:t>о наличии</w:t>
      </w:r>
      <w:r w:rsidR="001B060D">
        <w:rPr>
          <w:rFonts w:ascii="Times New Roman" w:hAnsi="Times New Roman" w:cs="Times New Roman"/>
          <w:sz w:val="30"/>
          <w:szCs w:val="30"/>
        </w:rPr>
        <w:t xml:space="preserve"> в 2023</w:t>
      </w:r>
      <w:r w:rsidR="005F568B">
        <w:rPr>
          <w:rFonts w:ascii="Times New Roman" w:hAnsi="Times New Roman" w:cs="Times New Roman"/>
          <w:sz w:val="30"/>
          <w:szCs w:val="30"/>
        </w:rPr>
        <w:t xml:space="preserve"> году</w:t>
      </w:r>
      <w:r w:rsidR="0015452B" w:rsidRPr="003651EE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вакантных мест</w:t>
      </w:r>
      <w:r w:rsidR="0015452B">
        <w:rPr>
          <w:rFonts w:ascii="Times New Roman" w:hAnsi="Times New Roman" w:cs="Times New Roman"/>
          <w:sz w:val="30"/>
          <w:szCs w:val="30"/>
        </w:rPr>
        <w:t xml:space="preserve"> </w:t>
      </w:r>
      <w:r w:rsidR="005F568B">
        <w:rPr>
          <w:rFonts w:ascii="Times New Roman" w:hAnsi="Times New Roman" w:cs="Times New Roman"/>
          <w:sz w:val="30"/>
          <w:szCs w:val="30"/>
        </w:rPr>
        <w:t xml:space="preserve">на дневной форме получения образования </w:t>
      </w:r>
      <w:r w:rsidR="0015452B">
        <w:rPr>
          <w:rFonts w:ascii="Times New Roman" w:hAnsi="Times New Roman" w:cs="Times New Roman"/>
          <w:sz w:val="30"/>
          <w:szCs w:val="30"/>
        </w:rPr>
        <w:t>в группах</w:t>
      </w:r>
      <w:r w:rsidR="00025416">
        <w:rPr>
          <w:rFonts w:ascii="Times New Roman" w:hAnsi="Times New Roman" w:cs="Times New Roman"/>
          <w:sz w:val="30"/>
          <w:szCs w:val="30"/>
        </w:rPr>
        <w:t xml:space="preserve">, </w:t>
      </w:r>
      <w:r w:rsidR="0015452B">
        <w:rPr>
          <w:rFonts w:ascii="Times New Roman" w:hAnsi="Times New Roman" w:cs="Times New Roman"/>
          <w:sz w:val="30"/>
          <w:szCs w:val="30"/>
        </w:rPr>
        <w:t>сформированных на основе общего базового образования в 202</w:t>
      </w:r>
      <w:r w:rsidR="001B060D">
        <w:rPr>
          <w:rFonts w:ascii="Times New Roman" w:hAnsi="Times New Roman" w:cs="Times New Roman"/>
          <w:sz w:val="30"/>
          <w:szCs w:val="30"/>
        </w:rPr>
        <w:t>2</w:t>
      </w:r>
      <w:r w:rsidR="0015452B">
        <w:rPr>
          <w:rFonts w:ascii="Times New Roman" w:hAnsi="Times New Roman" w:cs="Times New Roman"/>
          <w:sz w:val="30"/>
          <w:szCs w:val="30"/>
        </w:rPr>
        <w:t xml:space="preserve"> году по следующим специальностям: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C579C" w:rsidRPr="00DF7CF8" w14:paraId="2EF379A7" w14:textId="77777777" w:rsidTr="0007706F">
        <w:tc>
          <w:tcPr>
            <w:tcW w:w="9322" w:type="dxa"/>
          </w:tcPr>
          <w:p w14:paraId="4F3B80E3" w14:textId="30C45953" w:rsidR="00127E3E" w:rsidRDefault="00127E3E" w:rsidP="00127E3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F7CF8">
              <w:rPr>
                <w:rFonts w:ascii="Times New Roman" w:hAnsi="Times New Roman" w:cs="Times New Roman"/>
                <w:b/>
                <w:sz w:val="30"/>
                <w:szCs w:val="30"/>
              </w:rPr>
              <w:t>Коммерческая  деятельность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</w:t>
            </w:r>
            <w:r w:rsidRPr="00DF7CF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</w:t>
            </w:r>
            <w:r w:rsidRPr="00DF7CF8">
              <w:rPr>
                <w:rFonts w:ascii="Times New Roman" w:hAnsi="Times New Roman" w:cs="Times New Roman"/>
                <w:b/>
                <w:sz w:val="30"/>
                <w:szCs w:val="30"/>
              </w:rPr>
              <w:sym w:font="Symbol" w:char="F02D"/>
            </w:r>
            <w:r w:rsidRPr="00DF7CF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</w:t>
            </w:r>
            <w:r w:rsidR="001B060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2</w:t>
            </w:r>
            <w:r w:rsidRPr="00DF7CF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мест</w:t>
            </w:r>
            <w:r w:rsidR="001B060D">
              <w:rPr>
                <w:rFonts w:ascii="Times New Roman" w:hAnsi="Times New Roman" w:cs="Times New Roman"/>
                <w:b/>
                <w:sz w:val="30"/>
                <w:szCs w:val="30"/>
              </w:rPr>
              <w:t>а.</w:t>
            </w:r>
          </w:p>
          <w:p w14:paraId="436FB159" w14:textId="6CD86624" w:rsidR="003730E8" w:rsidRPr="00DF7CF8" w:rsidRDefault="003730E8" w:rsidP="003730E8">
            <w:pPr>
              <w:ind w:right="-108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14:paraId="31F74DB8" w14:textId="77777777" w:rsidR="005C579C" w:rsidRDefault="005C579C" w:rsidP="0087740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5A63605B" w14:textId="77777777" w:rsidR="00AE2722" w:rsidRDefault="00AE2722" w:rsidP="007A3CA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2486F416" w14:textId="77777777" w:rsidR="00C30625" w:rsidRDefault="00C30625" w:rsidP="00AE367E">
      <w:pPr>
        <w:pStyle w:val="1"/>
        <w:spacing w:line="276" w:lineRule="auto"/>
        <w:ind w:left="0"/>
        <w:jc w:val="right"/>
        <w:rPr>
          <w:sz w:val="30"/>
          <w:szCs w:val="30"/>
        </w:rPr>
      </w:pPr>
    </w:p>
    <w:p w14:paraId="684EC03D" w14:textId="77777777" w:rsidR="00E829FE" w:rsidRDefault="00AE367E" w:rsidP="00AE367E">
      <w:pPr>
        <w:pStyle w:val="1"/>
        <w:spacing w:line="276" w:lineRule="auto"/>
        <w:ind w:left="0"/>
        <w:jc w:val="right"/>
        <w:rPr>
          <w:sz w:val="30"/>
          <w:szCs w:val="30"/>
        </w:rPr>
      </w:pPr>
      <w:r w:rsidRPr="00AE367E">
        <w:rPr>
          <w:sz w:val="30"/>
          <w:szCs w:val="30"/>
        </w:rPr>
        <w:t>Приемная комиссия</w:t>
      </w:r>
    </w:p>
    <w:p w14:paraId="3031D29B" w14:textId="77777777" w:rsidR="006D4D24" w:rsidRDefault="006D4D24" w:rsidP="00AE367E">
      <w:pPr>
        <w:pStyle w:val="1"/>
        <w:spacing w:line="276" w:lineRule="auto"/>
        <w:ind w:left="0"/>
        <w:jc w:val="right"/>
        <w:rPr>
          <w:sz w:val="30"/>
          <w:szCs w:val="30"/>
        </w:rPr>
      </w:pPr>
    </w:p>
    <w:p w14:paraId="0269541C" w14:textId="77777777" w:rsidR="006D4D24" w:rsidRDefault="006D4D24" w:rsidP="00AE367E">
      <w:pPr>
        <w:pStyle w:val="1"/>
        <w:spacing w:line="276" w:lineRule="auto"/>
        <w:ind w:left="0"/>
        <w:jc w:val="right"/>
        <w:rPr>
          <w:sz w:val="30"/>
          <w:szCs w:val="30"/>
        </w:rPr>
      </w:pPr>
    </w:p>
    <w:p w14:paraId="4890195D" w14:textId="77777777" w:rsidR="006D4D24" w:rsidRDefault="006D4D24" w:rsidP="006D4D24">
      <w:pPr>
        <w:ind w:firstLine="708"/>
        <w:rPr>
          <w:rFonts w:ascii="Times New Roman" w:hAnsi="Times New Roman" w:cs="Times New Roman"/>
          <w:sz w:val="30"/>
          <w:szCs w:val="30"/>
        </w:rPr>
      </w:pPr>
    </w:p>
    <w:sectPr w:rsidR="006D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3F"/>
    <w:rsid w:val="00005BFE"/>
    <w:rsid w:val="00025416"/>
    <w:rsid w:val="0007706F"/>
    <w:rsid w:val="000A36AC"/>
    <w:rsid w:val="00127E3E"/>
    <w:rsid w:val="0015452B"/>
    <w:rsid w:val="001B060D"/>
    <w:rsid w:val="001D5403"/>
    <w:rsid w:val="0022588F"/>
    <w:rsid w:val="002461BA"/>
    <w:rsid w:val="00265519"/>
    <w:rsid w:val="003308F3"/>
    <w:rsid w:val="003617A3"/>
    <w:rsid w:val="003651EE"/>
    <w:rsid w:val="003730E8"/>
    <w:rsid w:val="003F2F08"/>
    <w:rsid w:val="00415F76"/>
    <w:rsid w:val="004E0342"/>
    <w:rsid w:val="00531B15"/>
    <w:rsid w:val="005C579C"/>
    <w:rsid w:val="005E59FA"/>
    <w:rsid w:val="005F568B"/>
    <w:rsid w:val="00635095"/>
    <w:rsid w:val="006D4D24"/>
    <w:rsid w:val="007A3CA8"/>
    <w:rsid w:val="007F427E"/>
    <w:rsid w:val="00877404"/>
    <w:rsid w:val="008D64B6"/>
    <w:rsid w:val="008E753F"/>
    <w:rsid w:val="00915457"/>
    <w:rsid w:val="00935DFA"/>
    <w:rsid w:val="009840A6"/>
    <w:rsid w:val="009E2161"/>
    <w:rsid w:val="00A20F18"/>
    <w:rsid w:val="00A927F1"/>
    <w:rsid w:val="00AE2722"/>
    <w:rsid w:val="00AE367E"/>
    <w:rsid w:val="00C30625"/>
    <w:rsid w:val="00C33CEF"/>
    <w:rsid w:val="00C94A19"/>
    <w:rsid w:val="00CD4DE8"/>
    <w:rsid w:val="00D53909"/>
    <w:rsid w:val="00DB757F"/>
    <w:rsid w:val="00DD2A08"/>
    <w:rsid w:val="00DF7CF8"/>
    <w:rsid w:val="00E34F7A"/>
    <w:rsid w:val="00E75FBD"/>
    <w:rsid w:val="00E829FE"/>
    <w:rsid w:val="00F1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3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54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15457"/>
    <w:rPr>
      <w:color w:val="0000FF"/>
      <w:u w:val="single"/>
    </w:rPr>
  </w:style>
  <w:style w:type="table" w:styleId="a4">
    <w:name w:val="Table Grid"/>
    <w:basedOn w:val="a1"/>
    <w:uiPriority w:val="59"/>
    <w:rsid w:val="0093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54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15457"/>
    <w:rPr>
      <w:color w:val="0000FF"/>
      <w:u w:val="single"/>
    </w:rPr>
  </w:style>
  <w:style w:type="table" w:styleId="a4">
    <w:name w:val="Table Grid"/>
    <w:basedOn w:val="a1"/>
    <w:uiPriority w:val="59"/>
    <w:rsid w:val="0093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84FE2-E29C-4F57-8FBB-7D6CECE9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408</dc:creator>
  <cp:lastModifiedBy>10</cp:lastModifiedBy>
  <cp:revision>9</cp:revision>
  <cp:lastPrinted>2023-07-17T10:32:00Z</cp:lastPrinted>
  <dcterms:created xsi:type="dcterms:W3CDTF">2022-07-19T11:07:00Z</dcterms:created>
  <dcterms:modified xsi:type="dcterms:W3CDTF">2023-07-19T09:20:00Z</dcterms:modified>
</cp:coreProperties>
</file>